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计算机科学与技术专业分流信息整理</w:t>
      </w:r>
    </w:p>
    <w:p>
      <w:pPr>
        <w:rPr>
          <w:rFonts w:hint="default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10.19日晚需要解决的问题：专业模块课程有什么特点和偏向？对以后的就业/科研有什么影响？有没有什么需要避坑的绩点杀手这一类的课程？</w:t>
      </w:r>
    </w:p>
    <w:p>
      <w:pPr>
        <w:rPr>
          <w:rFonts w:hint="default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选修课程中有没有什么推荐的。比如说我想学人工智能/我想学软件开发/我想学底层框架的设计/我想学···</w:t>
      </w:r>
    </w:p>
    <w:p>
      <w:pPr>
        <w:rPr>
          <w:rFonts w:hint="default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计算机的科技前沿是什么？有没有什么最近比较重要的成果？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专业学习内容 (查询培养方案+学长) 、就业方向、科技前沿(后两点主要是针对面试+发展，可以询问研究生学长or老师)  (总时间比较散，加起来可能40min)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rFonts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color w:val="222222"/>
          <w:sz w:val="21"/>
          <w:szCs w:val="21"/>
        </w:rPr>
      </w:pPr>
      <w:r>
        <w:rPr>
          <w:rFonts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计算机硬件：包括中央处理器（CPU）、内存、硬盘、输入设备（如键盘和鼠标）、输出设备（如显示器和打印机）等。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color w:val="222222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计算机软件：包括操作系统、应用程序和编程语言等。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color w:val="222222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数据表示：计算机使用二进制系统来表示和处理数据，包括数字、字符和图像等。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计算机网络：涉及计算机之间的通信和数据传输，包括局域网（LAN）、广域网（WAN）和互联网等。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操作系统：控制和管理计算机硬件和软件资源，提供用户界面和运行环境，例如Windows、macOS和Linux等。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color w:val="222222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数据结构与算法：涉及如何组织和管理数据，以及解决问题的方法和技术。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color w:val="222222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编程语言：用于编写计算机程序的语言，如C、C++、Java、Python等。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color w:val="222222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数据库系统：用于存储、管理和检索大量结构化数据的软件系统，如MySQL、Oracle和MongoDB等。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color w:val="222222"/>
          <w:sz w:val="21"/>
          <w:szCs w:val="21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计算机安全：涉及保护计算机系统和数据的措施，包括防火墙、加密和身份验证等。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</w:pPr>
      <w:r>
        <w:rPr>
          <w:rFonts w:hint="default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计算机体系结构：涉及计算机的组织和设计原理，包括指令集、处理器架构和存储器层次结构等。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rPr>
          <w:rFonts w:hint="eastAsia" w:ascii="Arial" w:hAnsi="Arial" w:cs="Arial"/>
          <w:i w:val="0"/>
          <w:iCs w:val="0"/>
          <w:caps w:val="0"/>
          <w:color w:val="222222"/>
          <w:spacing w:val="0"/>
          <w:sz w:val="21"/>
          <w:szCs w:val="21"/>
          <w:shd w:val="clear" w:fill="FFFFFF"/>
          <w:lang w:val="en-US" w:eastAsia="zh-CN"/>
        </w:rPr>
      </w:pPr>
    </w:p>
    <w:p>
      <w:pPr>
        <w:rPr>
          <w:rFonts w:hint="eastAsia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一、专业学习内容：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自然科学通识类：微积分（甲）（大一），线性代数（甲）（大一上），大学物理（乙）（大一下，大二上），大学物理实验（大二上）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计算机通识：C程序设计基础及实验（一秋冬）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计算机专业课：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770" cy="3062605"/>
            <wp:effectExtent l="0" t="0" r="127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06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大类几个方向：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专业模块课程（4选1）</w:t>
      </w:r>
    </w:p>
    <w:p>
      <w:r>
        <w:drawing>
          <wp:inline distT="0" distB="0" distL="114300" distR="114300">
            <wp:extent cx="5269230" cy="2491740"/>
            <wp:effectExtent l="0" t="0" r="381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4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计算机科学：偏向于计算科学，计算机的硬件（计算机怎么算），计算的本质（跟数学的相关性大一些）（对于基础的要求较低）</w:t>
      </w:r>
    </w:p>
    <w:p>
      <w:r>
        <w:drawing>
          <wp:inline distT="0" distB="0" distL="114300" distR="114300">
            <wp:extent cx="5120640" cy="37795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064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计算机系统：偏向于计算机的应用层面（怎么实现这些计算）</w:t>
      </w:r>
    </w:p>
    <w:p>
      <w:r>
        <w:drawing>
          <wp:inline distT="0" distB="0" distL="114300" distR="114300">
            <wp:extent cx="5270500" cy="1943100"/>
            <wp:effectExtent l="0" t="0" r="254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/>
          <w:lang w:val="en-US" w:eastAsia="zh-CN"/>
        </w:rPr>
        <w:t>计算机科学技术（软工方向的，不如直接去软工专业）</w:t>
      </w:r>
      <w:r>
        <w:drawing>
          <wp:inline distT="0" distB="0" distL="114300" distR="114300">
            <wp:extent cx="5219700" cy="2750820"/>
            <wp:effectExtent l="0" t="0" r="762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信息安全的必修课（跟信息安全的区别是不能保证能够学好这一套，不如信安方向，了解而非学习，对于大多数人来说无法正常学习（基础不牢），需要汇编基础）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专业选修目前不考虑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二、就业方向</w:t>
      </w:r>
    </w:p>
    <w:p>
      <w:pPr>
        <w:rPr>
          <w:rFonts w:hint="eastAsia" w:ascii="宋体" w:hAnsi="宋体" w:eastAsia="宋体" w:cs="宋体"/>
          <w:color w:val="00B05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00B050"/>
          <w:sz w:val="32"/>
          <w:szCs w:val="32"/>
          <w:lang w:val="en-US" w:eastAsia="zh-CN"/>
        </w:rPr>
        <w:t>计算机方向细分及建议（计算机方向不是编程语言的区别，就业行业远不止互联网）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A.研发方向（人工智能，体系结构，数据方向，算法设计，系统研发......）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学习现有技术，研究新的技术突破和解决方案，重点在于“研”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薪资：20w+~百万+，计算机高薪代表方向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·核心掌握内容：数学、计算机学科知识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·读研、读博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·具体方向的深入理解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Merit: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避开大量中低端岗位竞争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顶端人才，钱景广阔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Bads: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投入成本大，反馈慢，高薪岗位竞争大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最终方向：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真正落地的专利、版权、解决方案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计算机未来发展核心领域(科技是第一生产力)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B.开发方向（后端开发，前端开发，游戏开发，嵌入式开发，移动开发....）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学习现有的技术，运用已有的技术实现需求和解决问题，非常强调实践能力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开发岗位要求：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·学校平台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·竞赛、实习等加分项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·算法能力和计算机学科基础掌握情况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·掌握一门编程语言和相关技术体系，有拿得出手的项目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薪资：5k6k/month —— 30w 40w/year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包容性强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开发岗核心内容根据学历从低到高，从编程技能到计算机专业知识比重逐渐倾斜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公司体量越大，越注重顶层设计和底层优化能力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选择实践能力/专业知识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竞赛可作为跳板（蓝桥杯，ACM，PAT等）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薪资由公司体量决定，而非编程语言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编程语言划分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·开发主体语言(C++,Java)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·开发辅助语言(Python)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建议初学者入门后深入一门能作为开发主体的语言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Merit：包容性强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Bad：人多，竞争大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·Chicken soup：不是所有学生都要拿第一才叫争气，不是所有创业者公司都要上市才叫成功。学习的过程本身就是逢山开路，逢水搭桥，不断学习不断提升的过程。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提升方向：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·工作经验，技能掌握，项目经验，积累设计优化能力和统筹能力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·核心是实现需求和解决问题的能力，能阻止多少人实现多大的需求就是我们的最终成长方向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·网络、运维、测试等两极化严重，不建议贸然选择（不是不能选）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C.交叉方向（生物信息，医学信息，计算化学，教育技术，计算物理学.... 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·从个人发展的角度说，不是很好的选择（尚未成熟，待遇政策等不够成熟）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三、科技前沿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1.人工智能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区块链技术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云计算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5G技术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5.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物联网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6.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边缘计算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7.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量子计算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8.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人机交互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9.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自动化测试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10.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块链与物联网的结合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11.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无人驾驶技术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12.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人脸识别技术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13.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虚拟助理技术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14.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AI集成开发环境</w:t>
      </w:r>
    </w:p>
    <w:p>
      <w:pP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15.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语音翻译技术</w:t>
      </w:r>
    </w:p>
    <w:p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  <w:lang w:val="en-US" w:eastAsia="zh-CN"/>
        </w:rPr>
        <w:t>16.</w:t>
      </w:r>
      <w:r>
        <w:rPr>
          <w:rFonts w:hint="eastAsia" w:ascii="宋体" w:hAnsi="宋体" w:eastAsia="宋体" w:cs="宋体"/>
          <w:i w:val="0"/>
          <w:iCs w:val="0"/>
          <w:caps w:val="0"/>
          <w:color w:val="18191C"/>
          <w:spacing w:val="0"/>
          <w:sz w:val="21"/>
          <w:szCs w:val="21"/>
          <w:shd w:val="clear" w:fill="FFFFFF"/>
        </w:rPr>
        <w:t>数字孪生技术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根据视频跟网络上目前收集的信息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1.计算机知识结构及学习重点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A.学科知识（数据结构，操作系统，编译原理，基础理论，计算机网络，计算机组成原理，数学......）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底层（武学内功）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B.编程技能（编程语言，数据库，编译器，设计模式，软件工程......）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想要入行计算机至少需要掌握一门编程语言和相关技术体系（武学招式）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学习顺序：先掌握一门语言再学习四大件（数据结构和算法、操作系统、计算机网络、计算机组成原理），更容易实践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计算机分为前端，算法，后端等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关于读研：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·为什么读研？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1.作为跳板去大公司赚钱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2.深入人工智能等方向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3.想要读博深入科研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4.名校情怀，学历情怀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不清楚是否读研，可以考虑先实习解除公司，不要盲目考研。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·硕士和本科的培养完全不同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本科的课程安排大体是跟着专业大方向来的，二本和985课程差异不会太大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硕士专业只是一个大的范围，和具体研究方向不能直接挂钩，具体方向要看具体导师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·读研方向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1.体系结构类底层研究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方向较小众，不容易出成果，计算机学科的核心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这方面的人才会越来越值钱，我们在这块还有很长的路要走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2.大数据、人工智能等方向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读研热门，薪资高，入行门槛高，竞争大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如果只是为了走跳板去做大厂开发，这些方向好出成果</w:t>
      </w:r>
    </w:p>
    <w:p>
      <w:pPr>
        <w:ind w:firstLine="420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3.软工，计科，软件硬件等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区别于本科 学技术 做开发，读研更多是开发技术本身</w:t>
      </w:r>
    </w:p>
    <w:p>
      <w:pPr>
        <w:ind w:firstLine="420"/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方向和导师选择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·建议：如果是想要以就业为主，不管什么方向，尽量都学好一门开发技能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·比方向选择还要更重要的，是导师的选择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深入科研：导师方向，师兄师姐就业方向，以往学术成果等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直接就业：导师人品比方向重要，放不放实习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学习侧重：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·计算机考研要求408（四大件）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复试：证明实践能力的计算机相关履历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·计算机就业要求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熟练掌握一门编程语言 扎实的计算机理论基础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·先从编程语言入手，有一定基础再深入底层更容易理解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·学习顺序：《数据结构》《操作系统》《计算机网络》《计算机组成原理》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数据结构：决定程序是能跑就行，还是足够高效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操作系统：意义：清楚系统资源调配，学会更多工程解决思路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计算机网络：意义：互联网所有的流量，数据传输都是依靠于网络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计算机组成原理：意义：了解计算机运作机制，更大限度发挥性能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信息收集：注意心态，甄别信息，互联网上信息鱼龙混杂，有很多极端论调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找到自己努力的意义，尽自己所能减轻家里负担已经很了不起了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2023保研均绩（前30%）</w:t>
      </w: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学长表示数</w:t>
      </w:r>
      <w:bookmarkStart w:id="0" w:name="_GoBack"/>
      <w:bookmarkEnd w:id="0"/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据有假！仅供参考</w:t>
      </w:r>
    </w:p>
    <w:p>
      <w:pPr>
        <w:rPr>
          <w:rFonts w:hint="eastAsia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计科4.57</w:t>
      </w:r>
    </w:p>
    <w:p>
      <w:pPr>
        <w:rPr>
          <w:rFonts w:hint="eastAsia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软工4.63</w:t>
      </w:r>
    </w:p>
    <w:p>
      <w:pPr>
        <w:rPr>
          <w:rFonts w:hint="eastAsia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信安4.44</w:t>
      </w:r>
    </w:p>
    <w:p>
      <w:pPr>
        <w:rPr>
          <w:rFonts w:hint="eastAsia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工设4.38</w:t>
      </w:r>
    </w:p>
    <w:p>
      <w:pPr>
        <w:tabs>
          <w:tab w:val="center" w:pos="4153"/>
        </w:tabs>
        <w:rPr>
          <w:rFonts w:hint="default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计科数据2进1（因为有协议所以实际为3进1）</w:t>
      </w:r>
    </w:p>
    <w:p>
      <w:pPr>
        <w:rPr>
          <w:rFonts w:hint="default"/>
          <w:color w:val="00B050"/>
          <w:sz w:val="32"/>
          <w:szCs w:val="32"/>
          <w:lang w:val="en-US" w:eastAsia="zh-CN"/>
        </w:rPr>
      </w:pPr>
      <w:r>
        <w:rPr>
          <w:rFonts w:hint="eastAsia"/>
          <w:color w:val="00B050"/>
          <w:sz w:val="32"/>
          <w:szCs w:val="32"/>
          <w:lang w:val="en-US" w:eastAsia="zh-CN"/>
        </w:rPr>
        <w:t>面试40%高考成绩60%（高考分/当地本专业最高分）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4MDIxNTFmYTRkNTllYjZiZjNiZmFjZDk4ZTlhMTkifQ=="/>
  </w:docVars>
  <w:rsids>
    <w:rsidRoot w:val="01BD1B67"/>
    <w:rsid w:val="01BD1B67"/>
    <w:rsid w:val="0CC64583"/>
    <w:rsid w:val="1EC80408"/>
    <w:rsid w:val="25A4045A"/>
    <w:rsid w:val="542E4C60"/>
    <w:rsid w:val="553A6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2023-10-19T08:13:00Z</dcterms:created>
  <dc:creator>白17711</dc:creator>
  <cp:lastModifiedBy>WPS_1672047464</cp:lastModifiedBy>
  <dcterms:modified xsi:type="dcterms:W3CDTF">2023-10-21T14:59:41Z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54A47BCD15804E4394956CED0A326651_11</vt:lpwstr>
  </property>
</Properties>
</file>